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3FF8E" w14:textId="77777777" w:rsidR="008D7284" w:rsidRDefault="008D7284" w:rsidP="008D7284">
      <w:pPr>
        <w:jc w:val="center"/>
        <w:rPr>
          <w:rFonts w:asciiTheme="minorHAnsi" w:hAnsiTheme="minorHAnsi"/>
          <w:b/>
          <w:sz w:val="20"/>
          <w:szCs w:val="20"/>
        </w:rPr>
      </w:pPr>
    </w:p>
    <w:p w14:paraId="0CFF9CB7" w14:textId="77777777" w:rsidR="008D7284" w:rsidRPr="006A51CA" w:rsidRDefault="008D7284" w:rsidP="008D7284">
      <w:pPr>
        <w:jc w:val="center"/>
        <w:rPr>
          <w:rFonts w:cs="Arial"/>
          <w:b/>
        </w:rPr>
      </w:pPr>
      <w:r w:rsidRPr="006A51CA">
        <w:rPr>
          <w:rFonts w:cs="Arial"/>
          <w:b/>
        </w:rPr>
        <w:t>ANEXO I</w:t>
      </w:r>
    </w:p>
    <w:p w14:paraId="452BDFD0" w14:textId="77777777" w:rsidR="008D7284" w:rsidRPr="00963836" w:rsidRDefault="008D7284" w:rsidP="008D7284">
      <w:pPr>
        <w:jc w:val="center"/>
        <w:rPr>
          <w:rFonts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6"/>
      </w:tblGrid>
      <w:tr w:rsidR="008D7284" w:rsidRPr="00963836" w14:paraId="167A2E44" w14:textId="77777777" w:rsidTr="00975645">
        <w:tc>
          <w:tcPr>
            <w:tcW w:w="9496" w:type="dxa"/>
            <w:shd w:val="clear" w:color="auto" w:fill="548DD4" w:themeFill="text2" w:themeFillTint="99"/>
          </w:tcPr>
          <w:p w14:paraId="3F360568" w14:textId="77777777" w:rsidR="008D7284" w:rsidRPr="00963836" w:rsidRDefault="008D7284" w:rsidP="00975645">
            <w:pPr>
              <w:jc w:val="center"/>
              <w:rPr>
                <w:rFonts w:cs="Arial"/>
                <w:b/>
              </w:rPr>
            </w:pPr>
            <w:r w:rsidRPr="00963836">
              <w:rPr>
                <w:rFonts w:cs="Arial"/>
                <w:b/>
              </w:rPr>
              <w:t>PROPOSTA DE PREÇO</w:t>
            </w:r>
          </w:p>
        </w:tc>
      </w:tr>
    </w:tbl>
    <w:p w14:paraId="684DA51E" w14:textId="77777777" w:rsidR="008D7284" w:rsidRPr="00963836" w:rsidRDefault="008D7284" w:rsidP="008D7284">
      <w:pPr>
        <w:rPr>
          <w:rFonts w:cs="Arial"/>
          <w:b/>
        </w:rPr>
      </w:pPr>
    </w:p>
    <w:p w14:paraId="05C45581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Razão Social do Proponente:</w:t>
      </w:r>
    </w:p>
    <w:p w14:paraId="5810F507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CNPJ:</w:t>
      </w:r>
    </w:p>
    <w:p w14:paraId="1D94EC1B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Inscrição Estadual:</w:t>
      </w:r>
    </w:p>
    <w:p w14:paraId="7532841F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Endereço:</w:t>
      </w:r>
    </w:p>
    <w:p w14:paraId="2E03A1EF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Cidade: </w:t>
      </w:r>
    </w:p>
    <w:p w14:paraId="5C680D49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Estado: </w:t>
      </w:r>
    </w:p>
    <w:p w14:paraId="1ED2A3F4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CEP: </w:t>
      </w:r>
    </w:p>
    <w:p w14:paraId="11E899D7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Fone:</w:t>
      </w:r>
    </w:p>
    <w:p w14:paraId="23628A8C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Contato: </w:t>
      </w:r>
    </w:p>
    <w:p w14:paraId="1669F49A" w14:textId="77777777" w:rsidR="008D7284" w:rsidRPr="000E4A31" w:rsidRDefault="008D7284" w:rsidP="008D7284">
      <w:p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E-mail:</w:t>
      </w:r>
    </w:p>
    <w:p w14:paraId="79D98651" w14:textId="77777777" w:rsidR="008D7284" w:rsidRPr="00963836" w:rsidRDefault="008D7284" w:rsidP="008D7284">
      <w:pPr>
        <w:rPr>
          <w:rFonts w:cs="Arial"/>
          <w:b/>
        </w:rPr>
      </w:pPr>
    </w:p>
    <w:p w14:paraId="2902D17B" w14:textId="77777777" w:rsidR="008D7284" w:rsidRDefault="008D7284" w:rsidP="008D7284">
      <w:pPr>
        <w:pStyle w:val="PargrafodaLista"/>
        <w:numPr>
          <w:ilvl w:val="0"/>
          <w:numId w:val="1"/>
        </w:numPr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OBJETO</w:t>
      </w:r>
    </w:p>
    <w:p w14:paraId="6C2B1F7E" w14:textId="77777777" w:rsidR="008D7284" w:rsidRDefault="008D7284" w:rsidP="008D7284">
      <w:pPr>
        <w:pStyle w:val="PargrafodaLista"/>
        <w:spacing w:before="100" w:beforeAutospacing="1" w:after="100" w:afterAutospacing="1"/>
        <w:ind w:left="360" w:right="142"/>
        <w:jc w:val="both"/>
        <w:rPr>
          <w:rFonts w:asciiTheme="minorHAnsi" w:hAnsiTheme="minorHAnsi"/>
          <w:iCs/>
          <w:color w:val="000000"/>
          <w:sz w:val="21"/>
          <w:szCs w:val="21"/>
        </w:rPr>
      </w:pPr>
      <w:r w:rsidRPr="008D7284">
        <w:rPr>
          <w:rFonts w:asciiTheme="minorHAnsi" w:hAnsiTheme="minorHAnsi"/>
          <w:sz w:val="21"/>
          <w:szCs w:val="21"/>
        </w:rPr>
        <w:t xml:space="preserve">Dispensa de Licitação para contratação de empresas especializada na prestação de serviços de dedetização, desratização e limpeza, higienização e desinfecção de caixas-d'água </w:t>
      </w:r>
      <w:r w:rsidRPr="008D7284">
        <w:rPr>
          <w:rFonts w:asciiTheme="minorHAnsi" w:eastAsiaTheme="minorHAnsi" w:hAnsiTheme="minorHAnsi"/>
          <w:sz w:val="21"/>
          <w:szCs w:val="21"/>
          <w:lang w:eastAsia="en-US"/>
        </w:rPr>
        <w:t>com fornecimento de certificado de garantia válido por 06 (seis) meses</w:t>
      </w:r>
      <w:r w:rsidRPr="008D7284">
        <w:rPr>
          <w:rFonts w:asciiTheme="minorHAnsi" w:hAnsiTheme="minorHAnsi"/>
          <w:sz w:val="21"/>
          <w:szCs w:val="21"/>
        </w:rPr>
        <w:t xml:space="preserve"> nos prédios que compõem a secretaria municipal de saúde de Porto Murtinho-MS</w:t>
      </w:r>
      <w:r w:rsidRPr="008D7284">
        <w:rPr>
          <w:rFonts w:asciiTheme="minorHAnsi" w:eastAsiaTheme="minorHAnsi" w:hAnsiTheme="minorHAnsi"/>
          <w:sz w:val="21"/>
          <w:szCs w:val="21"/>
        </w:rPr>
        <w:t xml:space="preserve">, </w:t>
      </w:r>
      <w:r w:rsidRPr="008D7284">
        <w:rPr>
          <w:rFonts w:asciiTheme="minorHAnsi" w:hAnsiTheme="minorHAnsi" w:cs="Arial"/>
          <w:sz w:val="21"/>
          <w:szCs w:val="21"/>
        </w:rPr>
        <w:t>por um período de 06 (seis) meses,</w:t>
      </w:r>
      <w:r w:rsidRPr="008D7284">
        <w:rPr>
          <w:rFonts w:asciiTheme="minorHAnsi" w:hAnsiTheme="minorHAnsi"/>
          <w:iCs/>
          <w:color w:val="000000"/>
          <w:sz w:val="21"/>
          <w:szCs w:val="21"/>
        </w:rPr>
        <w:t xml:space="preserve"> conforme condições e especificações constantes do Termo de Referencia.</w:t>
      </w:r>
    </w:p>
    <w:p w14:paraId="4D640D5F" w14:textId="77777777" w:rsidR="008D7284" w:rsidRDefault="008D7284" w:rsidP="008D7284">
      <w:pPr>
        <w:pStyle w:val="PargrafodaLista"/>
        <w:spacing w:before="100" w:beforeAutospacing="1" w:after="100" w:afterAutospacing="1"/>
        <w:ind w:left="360" w:right="142"/>
        <w:jc w:val="both"/>
        <w:rPr>
          <w:rFonts w:asciiTheme="minorHAnsi" w:hAnsiTheme="minorHAnsi"/>
          <w:iCs/>
          <w:color w:val="000000"/>
          <w:sz w:val="21"/>
          <w:szCs w:val="21"/>
        </w:rPr>
      </w:pPr>
    </w:p>
    <w:p w14:paraId="1261E53C" w14:textId="77777777" w:rsidR="008D7284" w:rsidRDefault="008D7284" w:rsidP="008D7284">
      <w:pPr>
        <w:pStyle w:val="PargrafodaLista"/>
        <w:spacing w:before="100" w:beforeAutospacing="1" w:after="100" w:afterAutospacing="1"/>
        <w:ind w:left="0" w:right="142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2 – Descrições dos itens</w:t>
      </w:r>
    </w:p>
    <w:tbl>
      <w:tblPr>
        <w:tblW w:w="490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5055"/>
        <w:gridCol w:w="761"/>
        <w:gridCol w:w="1143"/>
        <w:gridCol w:w="965"/>
        <w:gridCol w:w="1105"/>
      </w:tblGrid>
      <w:tr w:rsidR="008D7284" w:rsidRPr="008B366F" w14:paraId="2E1A9D3A" w14:textId="77777777" w:rsidTr="008D7284">
        <w:trPr>
          <w:trHeight w:val="40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3DB9A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B366F">
              <w:rPr>
                <w:rFonts w:cs="Arial"/>
                <w:b/>
                <w:sz w:val="14"/>
                <w:szCs w:val="14"/>
              </w:rPr>
              <w:t>ITEM</w:t>
            </w:r>
          </w:p>
        </w:tc>
        <w:tc>
          <w:tcPr>
            <w:tcW w:w="2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C949D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B366F">
              <w:rPr>
                <w:rFonts w:cs="Arial"/>
                <w:b/>
                <w:sz w:val="14"/>
                <w:szCs w:val="14"/>
              </w:rPr>
              <w:t>DESCRIÇÃO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E1390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B366F">
              <w:rPr>
                <w:rFonts w:cs="Arial"/>
                <w:b/>
                <w:sz w:val="14"/>
                <w:szCs w:val="14"/>
              </w:rPr>
              <w:t>UND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174ED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B366F">
              <w:rPr>
                <w:rFonts w:cs="Arial"/>
                <w:b/>
                <w:sz w:val="14"/>
                <w:szCs w:val="14"/>
              </w:rPr>
              <w:t>Quant. estimada p/ Dispensa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3FF5415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Valor unitário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5497502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Valor total</w:t>
            </w:r>
          </w:p>
        </w:tc>
      </w:tr>
      <w:tr w:rsidR="008D7284" w:rsidRPr="008B366F" w14:paraId="66E273E9" w14:textId="77777777" w:rsidTr="008D7284">
        <w:trPr>
          <w:trHeight w:val="184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E8932" w14:textId="77777777" w:rsidR="008D7284" w:rsidRPr="008B366F" w:rsidRDefault="008D7284" w:rsidP="00975645">
            <w:p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B215D0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B8D74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E5A28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58127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8A018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78350E95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59E85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01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1F04DE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do </w:t>
            </w:r>
            <w:r w:rsidRPr="008B366F">
              <w:rPr>
                <w:rFonts w:cs="Arial"/>
                <w:b/>
                <w:sz w:val="14"/>
                <w:szCs w:val="14"/>
              </w:rPr>
              <w:t>Hospital Municipal Oscar Ramires Pereira, área construída 2.272,5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AAD77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D6887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  <w:lang w:eastAsia="zh-CN"/>
              </w:rPr>
            </w:pPr>
            <w:r w:rsidRPr="008B366F">
              <w:rPr>
                <w:rFonts w:cs="Arial"/>
                <w:sz w:val="14"/>
                <w:szCs w:val="14"/>
              </w:rPr>
              <w:t>4.545,0 m</w:t>
            </w:r>
            <w:r w:rsidRPr="008B366F">
              <w:rPr>
                <w:rFonts w:cs="Arial"/>
                <w:sz w:val="14"/>
                <w:szCs w:val="14"/>
                <w:lang w:eastAsia="zh-CN"/>
              </w:rPr>
              <w:t>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FC2A8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B890A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20045673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D750C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02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001E35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da </w:t>
            </w:r>
            <w:r w:rsidRPr="008B366F">
              <w:rPr>
                <w:rFonts w:cs="Arial"/>
                <w:b/>
                <w:sz w:val="14"/>
                <w:szCs w:val="14"/>
              </w:rPr>
              <w:t>Secretaria Municipal de Saúde, piso inferior, área construída 373,0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3B0B8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F5809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746,0 m²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13F44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4E00D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796C5D8A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539D7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03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38D28E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do </w:t>
            </w:r>
            <w:r w:rsidRPr="008B366F">
              <w:rPr>
                <w:rFonts w:cs="Arial"/>
                <w:b/>
                <w:sz w:val="14"/>
                <w:szCs w:val="14"/>
              </w:rPr>
              <w:t>ESF I- Dr. Francisco Gomes Bezerra (Posto Centro), área construída 430,0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28F8A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987EF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860,0 m²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0BDC2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C7E76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21BC3C08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6DD2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04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AE057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</w:t>
            </w:r>
            <w:proofErr w:type="gramStart"/>
            <w:r w:rsidRPr="008B366F">
              <w:rPr>
                <w:rFonts w:cs="Arial"/>
                <w:sz w:val="14"/>
                <w:szCs w:val="14"/>
              </w:rPr>
              <w:t xml:space="preserve">do  </w:t>
            </w:r>
            <w:r w:rsidRPr="008B366F">
              <w:rPr>
                <w:rFonts w:cs="Arial"/>
                <w:b/>
                <w:sz w:val="14"/>
                <w:szCs w:val="14"/>
              </w:rPr>
              <w:t>ESF</w:t>
            </w:r>
            <w:proofErr w:type="gramEnd"/>
            <w:r w:rsidRPr="008B366F">
              <w:rPr>
                <w:rFonts w:cs="Arial"/>
                <w:b/>
                <w:sz w:val="14"/>
                <w:szCs w:val="14"/>
              </w:rPr>
              <w:t xml:space="preserve"> II- Luiz Augusto Miranda Codorniz (Posto Cohab), área construída 266,0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3549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F688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532,0 m²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B7E0C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F6681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3F927FBC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7B83A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05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436130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do </w:t>
            </w:r>
            <w:r w:rsidRPr="008B366F">
              <w:rPr>
                <w:rFonts w:cs="Arial"/>
                <w:b/>
                <w:sz w:val="14"/>
                <w:szCs w:val="14"/>
              </w:rPr>
              <w:t xml:space="preserve">ESF III-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Dulcemar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 xml:space="preserve">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Festugatto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 xml:space="preserve"> (Posto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Caacupê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>), área construída 303,0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4394A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6B754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606,0 m²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FD7D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07483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2B8527B2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B2756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06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0F87D" w14:textId="77777777" w:rsidR="008D7284" w:rsidRPr="008B366F" w:rsidRDefault="008D7284" w:rsidP="00975645">
            <w:pPr>
              <w:jc w:val="both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controle de Vetores e Pragas Urbanas (Dedetização, Desratização e Controle de Pragas) em áreas internas e externas do </w:t>
            </w:r>
            <w:r w:rsidRPr="008B366F">
              <w:rPr>
                <w:rFonts w:cs="Arial"/>
                <w:b/>
                <w:sz w:val="14"/>
                <w:szCs w:val="14"/>
              </w:rPr>
              <w:t xml:space="preserve">ESF IV- Jamil Eleonor Garcia (Posto Salim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Cafure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>), área construída 245,82 m²</w:t>
            </w:r>
            <w:r w:rsidRPr="008B366F">
              <w:rPr>
                <w:rFonts w:cs="Arial"/>
                <w:sz w:val="14"/>
                <w:szCs w:val="14"/>
              </w:rPr>
              <w:t>, conforme termo de referencia.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9C321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M²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F9C2A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491,64 m²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69C32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3190F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36C25E3E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0A9F0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07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42098" w14:textId="77777777" w:rsidR="008D7284" w:rsidRPr="008B366F" w:rsidRDefault="008D7284" w:rsidP="00975645">
            <w:pPr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Higienização de caixas d’água de </w:t>
            </w:r>
            <w:r w:rsidRPr="008B366F">
              <w:rPr>
                <w:rFonts w:cs="Arial"/>
                <w:b/>
                <w:sz w:val="14"/>
                <w:szCs w:val="14"/>
              </w:rPr>
              <w:t>50.000 litros do Hospital Oscar Ramires Pereira.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36134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Serv.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4D6A4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27BF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09FE1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8D7284" w:rsidRPr="008B366F" w14:paraId="20E0ECA1" w14:textId="77777777" w:rsidTr="008D7284">
        <w:trPr>
          <w:trHeight w:val="306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652C1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08</w:t>
            </w:r>
          </w:p>
        </w:tc>
        <w:tc>
          <w:tcPr>
            <w:tcW w:w="2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C194F9" w14:textId="77777777" w:rsidR="008D7284" w:rsidRPr="008B366F" w:rsidRDefault="008D7284" w:rsidP="00975645">
            <w:pPr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 xml:space="preserve">Serviços de Higienização de caixas d’água de </w:t>
            </w:r>
            <w:r w:rsidRPr="008B366F">
              <w:rPr>
                <w:rFonts w:cs="Arial"/>
                <w:b/>
                <w:sz w:val="14"/>
                <w:szCs w:val="14"/>
              </w:rPr>
              <w:t>1.000 litros</w:t>
            </w:r>
            <w:r w:rsidRPr="008B366F">
              <w:rPr>
                <w:rFonts w:cs="Arial"/>
                <w:sz w:val="14"/>
                <w:szCs w:val="14"/>
              </w:rPr>
              <w:t xml:space="preserve"> dos demais prédios da Secretaria de Municipal de Saúde (</w:t>
            </w:r>
            <w:r w:rsidRPr="008B366F">
              <w:rPr>
                <w:rFonts w:cs="Arial"/>
                <w:b/>
                <w:sz w:val="14"/>
                <w:szCs w:val="14"/>
              </w:rPr>
              <w:t xml:space="preserve">Vigilância em Saúde; ESF I- Dr. Francisco Gomes Bezerra (Posto Centro); ESF II- Luiz Augusto Miranda Codorniz (Posto Cohab); ESF III -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Dulcemar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 xml:space="preserve">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Festugatto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 xml:space="preserve"> (Posto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Caacupê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 xml:space="preserve">); ESF IV- Jamil Eleonor Garcia (Posto Salim </w:t>
            </w:r>
            <w:proofErr w:type="spellStart"/>
            <w:r w:rsidRPr="008B366F">
              <w:rPr>
                <w:rFonts w:cs="Arial"/>
                <w:b/>
                <w:sz w:val="14"/>
                <w:szCs w:val="14"/>
              </w:rPr>
              <w:t>Cafure</w:t>
            </w:r>
            <w:proofErr w:type="spellEnd"/>
            <w:r w:rsidRPr="008B366F">
              <w:rPr>
                <w:rFonts w:cs="Arial"/>
                <w:b/>
                <w:sz w:val="14"/>
                <w:szCs w:val="14"/>
              </w:rPr>
              <w:t>) e Secretaria de Saúde piso inferior)</w:t>
            </w:r>
            <w:r w:rsidRPr="008B366F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CECA7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Serv.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F6E21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  <w:r w:rsidRPr="008B366F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0A8F3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E5E9F" w14:textId="77777777" w:rsidR="008D7284" w:rsidRPr="008B366F" w:rsidRDefault="008D7284" w:rsidP="0097564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6FE2A16B" w14:textId="77777777" w:rsidR="008D7284" w:rsidRDefault="008D7284" w:rsidP="008D7284">
      <w:pPr>
        <w:jc w:val="center"/>
        <w:rPr>
          <w:rFonts w:asciiTheme="minorHAnsi" w:hAnsiTheme="minorHAnsi"/>
          <w:b/>
          <w:sz w:val="20"/>
          <w:szCs w:val="20"/>
        </w:rPr>
      </w:pPr>
    </w:p>
    <w:p w14:paraId="64578A44" w14:textId="77777777" w:rsidR="008D7284" w:rsidRDefault="008D7284" w:rsidP="008D7284">
      <w:pPr>
        <w:jc w:val="both"/>
        <w:rPr>
          <w:rFonts w:cs="Arial"/>
          <w:b/>
          <w:sz w:val="18"/>
          <w:szCs w:val="18"/>
        </w:rPr>
      </w:pPr>
    </w:p>
    <w:p w14:paraId="0D605169" w14:textId="77777777" w:rsidR="008D7284" w:rsidRPr="000E4A31" w:rsidRDefault="008D7284" w:rsidP="008D7284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 xml:space="preserve">BANCO: </w:t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  <w:t>CONTA:</w:t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  <w:t>AGÊNCIA:</w:t>
      </w:r>
    </w:p>
    <w:p w14:paraId="431FE28A" w14:textId="77777777" w:rsidR="008D7284" w:rsidRPr="000E4A31" w:rsidRDefault="008D7284" w:rsidP="008D7284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  <w:r w:rsidRPr="000E4A31">
        <w:rPr>
          <w:rFonts w:cs="Arial"/>
          <w:b/>
          <w:sz w:val="18"/>
          <w:szCs w:val="18"/>
        </w:rPr>
        <w:tab/>
      </w:r>
    </w:p>
    <w:p w14:paraId="3942A738" w14:textId="77777777" w:rsidR="008D7284" w:rsidRDefault="008D7284" w:rsidP="008D7284">
      <w:pPr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Cidade/Estado, _____ de fevereiro de 2025</w:t>
      </w:r>
      <w:r w:rsidRPr="000E4A31">
        <w:rPr>
          <w:rFonts w:cs="Arial"/>
          <w:b/>
          <w:sz w:val="18"/>
          <w:szCs w:val="18"/>
        </w:rPr>
        <w:t>.</w:t>
      </w:r>
    </w:p>
    <w:p w14:paraId="4D15D613" w14:textId="77777777" w:rsidR="008D7284" w:rsidRPr="000E4A31" w:rsidRDefault="008D7284" w:rsidP="008D7284">
      <w:pPr>
        <w:jc w:val="both"/>
        <w:rPr>
          <w:rFonts w:cs="Arial"/>
          <w:b/>
          <w:sz w:val="18"/>
          <w:szCs w:val="18"/>
        </w:rPr>
      </w:pPr>
    </w:p>
    <w:p w14:paraId="59C282B9" w14:textId="77777777" w:rsidR="008D7284" w:rsidRPr="000E4A31" w:rsidRDefault="008D7284" w:rsidP="008D7284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______________________________________________</w:t>
      </w:r>
    </w:p>
    <w:p w14:paraId="161DDBA9" w14:textId="77777777" w:rsidR="008D7284" w:rsidRPr="000E4A31" w:rsidRDefault="008D7284" w:rsidP="008D7284">
      <w:pPr>
        <w:jc w:val="both"/>
        <w:rPr>
          <w:rFonts w:cs="Arial"/>
          <w:b/>
          <w:sz w:val="18"/>
          <w:szCs w:val="18"/>
        </w:rPr>
      </w:pPr>
      <w:r w:rsidRPr="000E4A31">
        <w:rPr>
          <w:rFonts w:cs="Arial"/>
          <w:b/>
          <w:sz w:val="18"/>
          <w:szCs w:val="18"/>
        </w:rPr>
        <w:t>Nome completo, CPF e assinatura do representante legal da empresa.</w:t>
      </w:r>
    </w:p>
    <w:p w14:paraId="12809DD1" w14:textId="77777777" w:rsidR="008D7284" w:rsidRPr="000E4A31" w:rsidRDefault="008D7284" w:rsidP="008D7284">
      <w:pPr>
        <w:rPr>
          <w:rFonts w:cs="Arial"/>
          <w:sz w:val="18"/>
          <w:szCs w:val="18"/>
        </w:rPr>
      </w:pPr>
    </w:p>
    <w:p w14:paraId="6B330FF9" w14:textId="77777777" w:rsidR="008D7284" w:rsidRPr="00390F20" w:rsidRDefault="008D7284" w:rsidP="008D7284">
      <w:pPr>
        <w:tabs>
          <w:tab w:val="left" w:pos="3435"/>
        </w:tabs>
        <w:ind w:firstLine="1418"/>
        <w:jc w:val="both"/>
        <w:rPr>
          <w:rFonts w:asciiTheme="minorHAnsi" w:hAnsiTheme="minorHAnsi"/>
          <w:sz w:val="20"/>
          <w:szCs w:val="20"/>
        </w:rPr>
      </w:pPr>
    </w:p>
    <w:p w14:paraId="20F8B460" w14:textId="77777777" w:rsidR="0008294E" w:rsidRDefault="00A76BBB"/>
    <w:sectPr w:rsidR="0008294E" w:rsidSect="00791B13">
      <w:headerReference w:type="default" r:id="rId7"/>
      <w:pgSz w:w="11906" w:h="16838"/>
      <w:pgMar w:top="1440" w:right="1080" w:bottom="1440" w:left="108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96FAA" w14:textId="77777777" w:rsidR="00A76BBB" w:rsidRDefault="00A76BBB">
      <w:r>
        <w:separator/>
      </w:r>
    </w:p>
  </w:endnote>
  <w:endnote w:type="continuationSeparator" w:id="0">
    <w:p w14:paraId="426AC90B" w14:textId="77777777" w:rsidR="00A76BBB" w:rsidRDefault="00A7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EEB0B" w14:textId="77777777" w:rsidR="00A76BBB" w:rsidRDefault="00A76BBB">
      <w:r>
        <w:separator/>
      </w:r>
    </w:p>
  </w:footnote>
  <w:footnote w:type="continuationSeparator" w:id="0">
    <w:p w14:paraId="5D7B20B1" w14:textId="77777777" w:rsidR="00A76BBB" w:rsidRDefault="00A7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9A940" w14:textId="77777777" w:rsidR="00362C77" w:rsidRPr="00362C77" w:rsidRDefault="008D7284">
    <w:pPr>
      <w:pStyle w:val="Cabealho"/>
      <w:rPr>
        <w:rFonts w:ascii="Times New Roman" w:hAnsi="Times New Roman"/>
        <w:b/>
        <w:sz w:val="28"/>
        <w:szCs w:val="28"/>
      </w:rPr>
    </w:pPr>
    <w:r w:rsidRPr="00362C77">
      <w:rPr>
        <w:rFonts w:ascii="Times New Roman" w:hAnsi="Times New Roman"/>
        <w:b/>
        <w:sz w:val="28"/>
        <w:szCs w:val="28"/>
      </w:rP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284"/>
    <w:rsid w:val="007612CB"/>
    <w:rsid w:val="008D7284"/>
    <w:rsid w:val="0091028C"/>
    <w:rsid w:val="00A76BBB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826B"/>
  <w15:docId w15:val="{1010144E-572D-454C-90C0-5C18F87A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284"/>
    <w:pPr>
      <w:spacing w:after="0" w:line="240" w:lineRule="auto"/>
    </w:pPr>
    <w:rPr>
      <w:rFonts w:ascii="Arial" w:eastAsia="Times New Roman" w:hAnsi="Arial" w:cs="Times New Roman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D7284"/>
    <w:pPr>
      <w:tabs>
        <w:tab w:val="center" w:pos="4252"/>
        <w:tab w:val="right" w:pos="8504"/>
      </w:tabs>
    </w:pPr>
    <w:rPr>
      <w:rFonts w:ascii="Calibri" w:eastAsia="Calibri" w:hAnsi="Calibri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D7284"/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59"/>
    <w:rsid w:val="008D72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,SheParágrafo da Lista,Marca 1,Segundo"/>
    <w:basedOn w:val="Normal"/>
    <w:link w:val="PargrafodaListaChar"/>
    <w:uiPriority w:val="34"/>
    <w:qFormat/>
    <w:rsid w:val="008D7284"/>
    <w:pPr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,SheParágrafo da Lista Char,Marca 1 Char,Segundo Char"/>
    <w:link w:val="PargrafodaLista"/>
    <w:uiPriority w:val="34"/>
    <w:qFormat/>
    <w:locked/>
    <w:rsid w:val="008D7284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2025-02-17T13:13:00Z</dcterms:created>
  <dcterms:modified xsi:type="dcterms:W3CDTF">2025-02-17T13:13:00Z</dcterms:modified>
</cp:coreProperties>
</file>